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>
      <w:pPr>
        <w:pStyle w:val="8"/>
        <w:widowControl/>
        <w:spacing w:line="420" w:lineRule="atLeast"/>
        <w:jc w:val="center"/>
        <w:rPr>
          <w:rFonts w:hint="eastAsia" w:eastAsia="黑体" w:cs="黑体"/>
          <w:sz w:val="48"/>
          <w:szCs w:val="48"/>
          <w:lang w:bidi="ar"/>
        </w:rPr>
      </w:pPr>
      <w:r>
        <w:rPr>
          <w:rFonts w:hint="eastAsia" w:eastAsia="黑体" w:cs="黑体"/>
          <w:sz w:val="48"/>
          <w:szCs w:val="48"/>
          <w:lang w:val="en-US" w:eastAsia="zh-CN" w:bidi="ar"/>
        </w:rPr>
        <w:t>2020年顺德区</w:t>
      </w:r>
      <w:r>
        <w:rPr>
          <w:rFonts w:eastAsia="黑体" w:cs="黑体"/>
          <w:sz w:val="48"/>
          <w:szCs w:val="48"/>
          <w:lang w:bidi="ar"/>
        </w:rPr>
        <w:t>优秀创业项目</w:t>
      </w:r>
      <w:r>
        <w:rPr>
          <w:rFonts w:hint="eastAsia" w:eastAsia="黑体" w:cs="黑体"/>
          <w:sz w:val="48"/>
          <w:szCs w:val="48"/>
          <w:lang w:eastAsia="zh-CN" w:bidi="ar"/>
        </w:rPr>
        <w:t>评选</w:t>
      </w:r>
      <w:r>
        <w:rPr>
          <w:rFonts w:eastAsia="黑体" w:cs="黑体"/>
          <w:sz w:val="48"/>
          <w:szCs w:val="48"/>
          <w:lang w:bidi="ar"/>
        </w:rPr>
        <w:t>申报</w:t>
      </w:r>
      <w:r>
        <w:rPr>
          <w:rFonts w:hint="eastAsia" w:eastAsia="黑体" w:cs="黑体"/>
          <w:sz w:val="48"/>
          <w:szCs w:val="48"/>
          <w:lang w:bidi="ar"/>
        </w:rPr>
        <w:t>书</w:t>
      </w:r>
    </w:p>
    <w:p>
      <w:pPr>
        <w:pStyle w:val="8"/>
        <w:widowControl/>
        <w:spacing w:line="420" w:lineRule="atLeast"/>
        <w:jc w:val="center"/>
        <w:rPr>
          <w:rFonts w:asci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spacing w:after="120" w:afterLines="50"/>
        <w:jc w:val="left"/>
        <w:rPr>
          <w:rFonts w:ascii="黑体" w:hAnsi="黑体" w:eastAsia="黑体"/>
          <w:b/>
          <w:sz w:val="32"/>
          <w:szCs w:val="28"/>
        </w:rPr>
      </w:pPr>
      <w:r>
        <w:rPr>
          <w:color w:val="333333"/>
          <w:shd w:val="clear" w:color="auto" w:fill="FFFFFF"/>
        </w:rPr>
        <w:t> </w:t>
      </w:r>
      <w:r>
        <w:rPr>
          <w:rFonts w:hint="eastAsia" w:ascii="黑体" w:hAnsi="黑体" w:eastAsia="黑体"/>
          <w:b/>
          <w:sz w:val="32"/>
          <w:szCs w:val="28"/>
        </w:rPr>
        <w:t>一、项目基本情况</w:t>
      </w:r>
      <w:bookmarkStart w:id="0" w:name="_GoBack"/>
      <w:bookmarkEnd w:id="0"/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28"/>
        <w:gridCol w:w="1816"/>
        <w:gridCol w:w="7"/>
        <w:gridCol w:w="3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67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项目申报单位</w:t>
            </w:r>
          </w:p>
        </w:tc>
        <w:tc>
          <w:tcPr>
            <w:tcW w:w="67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rFonts w:hint="eastAsia"/>
                <w:szCs w:val="21"/>
                <w:lang w:eastAsia="zh-CN"/>
              </w:rPr>
              <w:t>来源</w:t>
            </w:r>
          </w:p>
        </w:tc>
        <w:tc>
          <w:tcPr>
            <w:tcW w:w="679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Wingdings" w:hAnsi="Wingdings" w:cs="Wingdings"/>
                <w:color w:val="333333"/>
                <w:sz w:val="21"/>
                <w:szCs w:val="21"/>
              </w:rPr>
              <w:t></w:t>
            </w:r>
            <w:r>
              <w:rPr>
                <w:color w:val="333333"/>
                <w:sz w:val="21"/>
                <w:szCs w:val="21"/>
              </w:rPr>
              <w:t>大赛选拔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Wingdings" w:hAnsi="Wingdings" w:cs="Wingdings"/>
                <w:color w:val="333333"/>
                <w:sz w:val="21"/>
                <w:szCs w:val="21"/>
              </w:rPr>
              <w:t>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落地注册     </w:t>
            </w:r>
            <w:r>
              <w:rPr>
                <w:rFonts w:ascii="Wingdings" w:hAnsi="Wingdings" w:cs="Wingdings"/>
                <w:color w:val="333333"/>
                <w:sz w:val="21"/>
                <w:szCs w:val="21"/>
              </w:rPr>
              <w:t></w:t>
            </w:r>
            <w:r>
              <w:rPr>
                <w:rFonts w:hint="eastAsia"/>
                <w:color w:val="333333"/>
                <w:sz w:val="21"/>
                <w:szCs w:val="21"/>
              </w:rPr>
              <w:t>社会征集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所属国民经济行业</w:t>
            </w:r>
          </w:p>
        </w:tc>
        <w:tc>
          <w:tcPr>
            <w:tcW w:w="679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起始：   年  月    日</w:t>
            </w:r>
          </w:p>
        </w:tc>
        <w:tc>
          <w:tcPr>
            <w:tcW w:w="31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完成：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项目联系人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二、项目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概述</w:t>
      </w:r>
    </w:p>
    <w:tbl>
      <w:tblPr>
        <w:tblStyle w:val="6"/>
        <w:tblW w:w="9162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6" w:hRule="atLeast"/>
          <w:jc w:val="center"/>
        </w:trPr>
        <w:tc>
          <w:tcPr>
            <w:tcW w:w="9162" w:type="dxa"/>
          </w:tcPr>
          <w:p>
            <w:pPr>
              <w:pStyle w:val="9"/>
              <w:widowControl/>
              <w:spacing w:line="420" w:lineRule="atLeast"/>
              <w:ind w:firstLine="632"/>
              <w:textAlignment w:val="top"/>
            </w:pPr>
            <w:r>
              <w:rPr>
                <w:rFonts w:hint="default" w:ascii="仿宋_GB2312" w:hAnsi="Times New Roman" w:eastAsia="仿宋_GB2312" w:cs="仿宋_GB2312"/>
                <w:color w:val="333333"/>
                <w:sz w:val="32"/>
                <w:szCs w:val="32"/>
                <w:shd w:val="clear" w:color="auto" w:fill="FFFFFF"/>
              </w:rPr>
              <w:t>包括项目创立的简要过程、申请人（创业团队）基本情况、项目经营等情况。</w:t>
            </w:r>
          </w:p>
          <w:p>
            <w:pPr>
              <w:spacing w:before="120" w:beforeLines="50"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三、主要创新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点</w:t>
      </w:r>
    </w:p>
    <w:tbl>
      <w:tblPr>
        <w:tblStyle w:val="6"/>
        <w:tblW w:w="9270" w:type="dxa"/>
        <w:jc w:val="center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9270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项目主要的创新点、与现有技术进行对比</w:t>
            </w:r>
            <w:r>
              <w:rPr>
                <w:rFonts w:hint="eastAsia"/>
                <w:szCs w:val="21"/>
              </w:rPr>
              <w:t>，客观、详实地对比当前国内外同类技术的主要参数、效益及市场竞争力等进行阐述。</w:t>
            </w:r>
          </w:p>
        </w:tc>
      </w:tr>
    </w:tbl>
    <w:p>
      <w:pPr>
        <w:spacing w:line="360" w:lineRule="auto"/>
        <w:rPr>
          <w:szCs w:val="21"/>
        </w:rPr>
      </w:pPr>
    </w:p>
    <w:p>
      <w:pPr>
        <w:spacing w:line="360" w:lineRule="auto"/>
        <w:ind w:left="180"/>
        <w:rPr>
          <w:szCs w:val="21"/>
        </w:rPr>
      </w:pPr>
    </w:p>
    <w:p>
      <w:pPr>
        <w:spacing w:line="360" w:lineRule="auto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  <w:lang w:eastAsia="zh-CN"/>
        </w:rPr>
        <w:t>四</w:t>
      </w:r>
      <w:r>
        <w:rPr>
          <w:rFonts w:hint="eastAsia" w:ascii="黑体" w:hAnsi="黑体" w:eastAsia="黑体"/>
          <w:b/>
          <w:sz w:val="32"/>
          <w:szCs w:val="28"/>
        </w:rPr>
        <w:t>、经济效益和社会效益、应用情况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1. 经济效益                                  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</w:t>
      </w:r>
    </w:p>
    <w:tbl>
      <w:tblPr>
        <w:tblStyle w:val="6"/>
        <w:tblW w:w="92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258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</w:tbl>
    <w:p>
      <w:pPr>
        <w:spacing w:line="360" w:lineRule="auto"/>
        <w:ind w:left="180"/>
        <w:rPr>
          <w:szCs w:val="21"/>
        </w:rPr>
      </w:pPr>
    </w:p>
    <w:p>
      <w:pPr>
        <w:spacing w:line="360" w:lineRule="auto"/>
        <w:ind w:left="180"/>
        <w:rPr>
          <w:b/>
          <w:szCs w:val="21"/>
        </w:rPr>
      </w:pPr>
      <w:r>
        <w:rPr>
          <w:rFonts w:hint="eastAsia"/>
          <w:b/>
          <w:szCs w:val="21"/>
        </w:rPr>
        <w:t>2. 社会效益</w:t>
      </w:r>
    </w:p>
    <w:tbl>
      <w:tblPr>
        <w:tblStyle w:val="6"/>
        <w:tblW w:w="9310" w:type="dxa"/>
        <w:jc w:val="center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9310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3．推广应用情况：</w:t>
      </w:r>
    </w:p>
    <w:tbl>
      <w:tblPr>
        <w:tblStyle w:val="6"/>
        <w:tblW w:w="9378" w:type="dxa"/>
        <w:jc w:val="center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  <w:jc w:val="center"/>
        </w:trPr>
        <w:tc>
          <w:tcPr>
            <w:tcW w:w="9378" w:type="dxa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  <w:szCs w:val="21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28"/>
          <w:lang w:eastAsia="zh-CN"/>
        </w:rPr>
      </w:pPr>
    </w:p>
    <w:p>
      <w:pPr>
        <w:spacing w:line="360" w:lineRule="auto"/>
        <w:rPr>
          <w:szCs w:val="21"/>
        </w:rPr>
      </w:pPr>
      <w:r>
        <w:rPr>
          <w:rFonts w:hint="eastAsia" w:ascii="黑体" w:hAnsi="黑体" w:eastAsia="黑体"/>
          <w:b/>
          <w:sz w:val="32"/>
          <w:szCs w:val="28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28"/>
        </w:rPr>
        <w:t>、知识产权情况</w:t>
      </w:r>
      <w:r>
        <w:rPr>
          <w:rFonts w:hint="eastAsia"/>
          <w:szCs w:val="21"/>
        </w:rPr>
        <w:t xml:space="preserve"> </w:t>
      </w:r>
    </w:p>
    <w:tbl>
      <w:tblPr>
        <w:tblStyle w:val="6"/>
        <w:tblW w:w="9286" w:type="dxa"/>
        <w:jc w:val="center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11"/>
        <w:gridCol w:w="911"/>
        <w:gridCol w:w="1238"/>
        <w:gridCol w:w="1059"/>
        <w:gridCol w:w="636"/>
        <w:gridCol w:w="1140"/>
        <w:gridCol w:w="851"/>
        <w:gridCol w:w="850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知识产权类别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知识产权具体名称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授权国家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（地区）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授权号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授权日期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权利人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发明人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before="240" w:beforeLines="100" w:line="360" w:lineRule="auto"/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注：授权发明专利需同时附上专利证书及其摘要。本表所填知识产权指在国内外获得的专利、计算机软件著作权和其他知识产权。对于专利以外的知识产权，根据实际情况填写相应栏目，发明人一栏可不填。</w:t>
      </w:r>
    </w:p>
    <w:p>
      <w:pPr>
        <w:spacing w:before="240" w:beforeLines="100" w:line="360" w:lineRule="auto"/>
        <w:ind w:firstLine="422" w:firstLineChars="200"/>
        <w:rPr>
          <w:rFonts w:hint="eastAsia"/>
          <w:b/>
          <w:szCs w:val="21"/>
        </w:rPr>
      </w:pPr>
    </w:p>
    <w:p>
      <w:pPr>
        <w:spacing w:before="240" w:beforeLines="100"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知识产权统计</w:t>
      </w:r>
    </w:p>
    <w:tbl>
      <w:tblPr>
        <w:tblStyle w:val="6"/>
        <w:tblW w:w="9360" w:type="dxa"/>
        <w:jc w:val="center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51"/>
        <w:gridCol w:w="1183"/>
        <w:gridCol w:w="1481"/>
        <w:gridCol w:w="1439"/>
        <w:gridCol w:w="118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A．发明专利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B实用新型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C．著作权</w:t>
            </w: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D．计算机软件著作权</w:t>
            </w: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E．新药证书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F．植物新品种权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G．行业许可证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38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439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>
      <w:pPr>
        <w:spacing w:before="360" w:beforeLines="150" w:line="360" w:lineRule="auto"/>
        <w:rPr>
          <w:rFonts w:hint="eastAsia" w:eastAsia="黑体"/>
          <w:szCs w:val="21"/>
          <w:lang w:eastAsia="zh-CN"/>
        </w:rPr>
      </w:pPr>
      <w:r>
        <w:rPr>
          <w:rFonts w:hint="eastAsia" w:ascii="黑体" w:hAnsi="黑体" w:eastAsia="黑体"/>
          <w:b/>
          <w:sz w:val="32"/>
          <w:szCs w:val="28"/>
          <w:lang w:eastAsia="zh-CN"/>
        </w:rPr>
        <w:t>六</w:t>
      </w:r>
      <w:r>
        <w:rPr>
          <w:rFonts w:hint="eastAsia" w:ascii="黑体" w:hAnsi="黑体" w:eastAsia="黑体"/>
          <w:b/>
          <w:sz w:val="32"/>
          <w:szCs w:val="28"/>
        </w:rPr>
        <w:t>、</w:t>
      </w:r>
      <w:r>
        <w:rPr>
          <w:rFonts w:hint="eastAsia" w:ascii="黑体" w:hAnsi="黑体" w:eastAsia="黑体"/>
          <w:b/>
          <w:sz w:val="32"/>
          <w:szCs w:val="28"/>
          <w:lang w:eastAsia="zh-CN"/>
        </w:rPr>
        <w:t>项目获奖情况</w:t>
      </w:r>
    </w:p>
    <w:tbl>
      <w:tblPr>
        <w:tblStyle w:val="6"/>
        <w:tblW w:w="9160" w:type="dxa"/>
        <w:jc w:val="center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7"/>
        <w:gridCol w:w="1843"/>
        <w:gridCol w:w="1841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4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奖种</w:t>
            </w:r>
          </w:p>
        </w:tc>
        <w:tc>
          <w:tcPr>
            <w:tcW w:w="184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奖励等级</w:t>
            </w:r>
          </w:p>
        </w:tc>
        <w:tc>
          <w:tcPr>
            <w:tcW w:w="24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授奖部门（单位）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2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47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  <w:tc>
          <w:tcPr>
            <w:tcW w:w="1841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47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  <w:tc>
          <w:tcPr>
            <w:tcW w:w="1841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47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  <w:tc>
          <w:tcPr>
            <w:tcW w:w="1841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  <w:tc>
          <w:tcPr>
            <w:tcW w:w="2429" w:type="dxa"/>
            <w:vAlign w:val="center"/>
          </w:tcPr>
          <w:p>
            <w:pPr>
              <w:pStyle w:val="2"/>
              <w:spacing w:line="240" w:lineRule="auto"/>
              <w:jc w:val="center"/>
            </w:pPr>
          </w:p>
        </w:tc>
      </w:tr>
    </w:tbl>
    <w:p/>
    <w:p/>
    <w:p>
      <w:pPr>
        <w:numPr>
          <w:ilvl w:val="0"/>
          <w:numId w:val="0"/>
        </w:numPr>
        <w:spacing w:before="360" w:beforeLines="150" w:line="360" w:lineRule="auto"/>
        <w:rPr>
          <w:rFonts w:hint="eastAsia"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  <w:lang w:eastAsia="zh-CN"/>
        </w:rPr>
        <w:t>七、</w:t>
      </w:r>
      <w:r>
        <w:rPr>
          <w:rFonts w:hint="eastAsia" w:ascii="黑体" w:hAnsi="黑体" w:eastAsia="黑体"/>
          <w:b/>
          <w:sz w:val="32"/>
          <w:szCs w:val="28"/>
        </w:rPr>
        <w:t>项目具体描述</w:t>
      </w:r>
    </w:p>
    <w:tbl>
      <w:tblPr>
        <w:tblStyle w:val="7"/>
        <w:tblW w:w="916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9165" w:type="dxa"/>
          </w:tcPr>
          <w:p>
            <w:pPr>
              <w:numPr>
                <w:ilvl w:val="0"/>
                <w:numId w:val="0"/>
              </w:numPr>
              <w:spacing w:before="360" w:beforeLines="150" w:line="360" w:lineRule="auto"/>
              <w:rPr>
                <w:rFonts w:hint="eastAsia" w:eastAsia="黑体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18"/>
                <w:vertAlign w:val="baseline"/>
                <w:lang w:eastAsia="zh-CN"/>
              </w:rPr>
              <w:t>着重描述项目的特点和优势。内容可包括经营业务、创新能力、市场前景、发展战略、组织管理、财务状况、风险承受力以及带动就业情况等。下一步发展思路、目标和措施，如资助资金的主要用途等。</w:t>
            </w:r>
          </w:p>
        </w:tc>
      </w:tr>
    </w:tbl>
    <w:p>
      <w:pPr>
        <w:spacing w:before="360" w:beforeLines="150" w:line="360" w:lineRule="auto"/>
        <w:rPr>
          <w:rFonts w:hint="eastAsia" w:eastAsia="黑体"/>
          <w:szCs w:val="21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D5C9A"/>
    <w:rsid w:val="2A8764B8"/>
    <w:rsid w:val="546D5C9A"/>
    <w:rsid w:val="7A324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20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cs="Times New Roman"/>
      <w:kern w:val="0"/>
      <w:sz w:val="21"/>
      <w:szCs w:val="21"/>
      <w:lang w:val="en-US" w:eastAsia="zh-CN" w:bidi="ar"/>
    </w:rPr>
  </w:style>
  <w:style w:type="paragraph" w:customStyle="1" w:styleId="9">
    <w:name w:val="21"/>
    <w:basedOn w:val="1"/>
    <w:qFormat/>
    <w:uiPriority w:val="0"/>
    <w:pPr>
      <w:spacing w:before="0" w:beforeLines="0" w:beforeAutospacing="0" w:after="0" w:afterLines="0" w:afterAutospacing="0"/>
      <w:ind w:left="0" w:right="0"/>
      <w:jc w:val="both"/>
    </w:pPr>
    <w:rPr>
      <w:rFonts w:hint="default" w:ascii="Times New Roman" w:hAnsi="Times New Roman" w:cs="Times New Roman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2020-08-10T12:23:00Z</dcterms:created>
  <dc:creator>贤贤赛不过浩浩</dc:creator>
  <cp:lastModifiedBy>萧庆亮</cp:lastModifiedBy>
  <dcterms:modified xsi:type="dcterms:W3CDTF">2020-09-07T02:23:06Z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